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438" w:rsidRPr="001F0438" w:rsidRDefault="005A2FB3" w:rsidP="004E3EAE">
      <w:pPr>
        <w:rPr>
          <w:rFonts w:cs="B Compset"/>
          <w:b/>
          <w:bCs/>
          <w:rtl/>
        </w:rPr>
      </w:pPr>
      <w:r>
        <w:rPr>
          <w:rFonts w:cs="B Compset" w:hint="cs"/>
          <w:b/>
          <w:bCs/>
          <w:rtl/>
        </w:rPr>
        <w:t>جلسه شوراي سياستگز</w:t>
      </w:r>
      <w:r w:rsidR="001F0438" w:rsidRPr="001F0438">
        <w:rPr>
          <w:rFonts w:cs="B Compset" w:hint="cs"/>
          <w:b/>
          <w:bCs/>
          <w:rtl/>
        </w:rPr>
        <w:t xml:space="preserve">اري پ‍ژوهشي دانشگاه </w:t>
      </w:r>
    </w:p>
    <w:p w:rsidR="001F0438" w:rsidRPr="001F0438" w:rsidRDefault="001F0438" w:rsidP="00C32ADE">
      <w:pPr>
        <w:rPr>
          <w:rFonts w:cs="B Compset"/>
          <w:b/>
          <w:bCs/>
          <w:rtl/>
        </w:rPr>
      </w:pPr>
      <w:r w:rsidRPr="001F0438">
        <w:rPr>
          <w:rFonts w:cs="B Compset" w:hint="cs"/>
          <w:b/>
          <w:bCs/>
          <w:rtl/>
        </w:rPr>
        <w:t>اولويت هاي پژوهشي دانشگاه در سال 1390</w:t>
      </w:r>
    </w:p>
    <w:p w:rsidR="00086F62" w:rsidRDefault="00086F62" w:rsidP="001F0438">
      <w:pPr>
        <w:rPr>
          <w:rFonts w:cs="B Compset"/>
          <w:b/>
          <w:bCs/>
          <w:rtl/>
        </w:rPr>
      </w:pPr>
    </w:p>
    <w:p w:rsidR="001F0438" w:rsidRPr="001F0438" w:rsidRDefault="001F0438" w:rsidP="001F0438">
      <w:pPr>
        <w:rPr>
          <w:rFonts w:cs="B Compset"/>
          <w:b/>
          <w:bCs/>
          <w:rtl/>
        </w:rPr>
      </w:pPr>
      <w:r w:rsidRPr="001F0438">
        <w:rPr>
          <w:rFonts w:cs="B Compset" w:hint="cs"/>
          <w:b/>
          <w:bCs/>
          <w:rtl/>
        </w:rPr>
        <w:t>مصوبات جلسه:</w:t>
      </w:r>
    </w:p>
    <w:p w:rsidR="001F0438" w:rsidRPr="001F0438" w:rsidRDefault="001F0438" w:rsidP="001F0438">
      <w:pPr>
        <w:rPr>
          <w:rFonts w:cs="B Compset"/>
          <w:b/>
          <w:bCs/>
          <w:rtl/>
        </w:rPr>
      </w:pPr>
    </w:p>
    <w:p w:rsidR="001F0438" w:rsidRPr="00086F62" w:rsidRDefault="00086F62" w:rsidP="00086F62">
      <w:pPr>
        <w:pStyle w:val="ListParagraph"/>
        <w:numPr>
          <w:ilvl w:val="0"/>
          <w:numId w:val="1"/>
        </w:numPr>
        <w:rPr>
          <w:rFonts w:cs="B Compset"/>
          <w:b/>
          <w:bCs/>
        </w:rPr>
      </w:pPr>
      <w:r>
        <w:rPr>
          <w:rFonts w:cs="B Compset" w:hint="cs"/>
          <w:b/>
          <w:bCs/>
          <w:rtl/>
        </w:rPr>
        <w:t xml:space="preserve">بررسي </w:t>
      </w:r>
      <w:r w:rsidR="001F0438" w:rsidRPr="00086F62">
        <w:rPr>
          <w:rFonts w:cs="B Compset"/>
          <w:b/>
          <w:bCs/>
          <w:rtl/>
        </w:rPr>
        <w:t>مقاومت های آنتی بیوتیکی</w:t>
      </w:r>
      <w:r>
        <w:rPr>
          <w:rFonts w:cs="B Compset" w:hint="cs"/>
          <w:b/>
          <w:bCs/>
          <w:rtl/>
        </w:rPr>
        <w:t xml:space="preserve"> و تعيين كلون هاي شايع مقاوم و با ويرولانس شديد در سطح بيمارستانهاي استان</w:t>
      </w:r>
    </w:p>
    <w:p w:rsidR="001F0438" w:rsidRPr="00086F62" w:rsidRDefault="00086F62" w:rsidP="00086F62">
      <w:pPr>
        <w:pStyle w:val="ListParagraph"/>
        <w:numPr>
          <w:ilvl w:val="0"/>
          <w:numId w:val="1"/>
        </w:numPr>
        <w:rPr>
          <w:rFonts w:cs="B Compset"/>
          <w:b/>
          <w:bCs/>
          <w:rtl/>
        </w:rPr>
      </w:pPr>
      <w:r>
        <w:rPr>
          <w:rFonts w:cs="B Compset" w:hint="cs"/>
          <w:b/>
          <w:bCs/>
          <w:rtl/>
        </w:rPr>
        <w:t xml:space="preserve">بررسي اپيدميولوژيك و مولكولي </w:t>
      </w:r>
      <w:r w:rsidR="001F0438" w:rsidRPr="00086F62">
        <w:rPr>
          <w:rFonts w:cs="B Compset"/>
          <w:b/>
          <w:bCs/>
          <w:rtl/>
        </w:rPr>
        <w:t>بیماریهای ویروسی</w:t>
      </w:r>
    </w:p>
    <w:p w:rsidR="001F0438" w:rsidRPr="00086F62" w:rsidRDefault="00086F62" w:rsidP="00086F62">
      <w:pPr>
        <w:pStyle w:val="ListParagraph"/>
        <w:numPr>
          <w:ilvl w:val="0"/>
          <w:numId w:val="1"/>
        </w:numPr>
        <w:rPr>
          <w:rFonts w:cs="B Compset"/>
          <w:b/>
          <w:bCs/>
          <w:rtl/>
        </w:rPr>
      </w:pPr>
      <w:r>
        <w:rPr>
          <w:rFonts w:cs="B Compset" w:hint="cs"/>
          <w:b/>
          <w:bCs/>
          <w:rtl/>
        </w:rPr>
        <w:t xml:space="preserve">بررسي اپيدميولوژيك و مولكولي </w:t>
      </w:r>
      <w:r w:rsidR="001F0438" w:rsidRPr="00086F62">
        <w:rPr>
          <w:rFonts w:cs="B Compset"/>
          <w:b/>
          <w:bCs/>
          <w:rtl/>
        </w:rPr>
        <w:t>بیماریهای انگلی</w:t>
      </w:r>
    </w:p>
    <w:p w:rsidR="001F0438" w:rsidRPr="00086F62" w:rsidRDefault="00086F62" w:rsidP="00086F62">
      <w:pPr>
        <w:pStyle w:val="ListParagraph"/>
        <w:numPr>
          <w:ilvl w:val="0"/>
          <w:numId w:val="1"/>
        </w:numPr>
        <w:rPr>
          <w:rFonts w:cs="B Compset"/>
          <w:b/>
          <w:bCs/>
          <w:rtl/>
        </w:rPr>
      </w:pPr>
      <w:r>
        <w:rPr>
          <w:rFonts w:cs="B Compset" w:hint="cs"/>
          <w:b/>
          <w:bCs/>
          <w:rtl/>
        </w:rPr>
        <w:t xml:space="preserve">اپيدميولوژي </w:t>
      </w:r>
      <w:r w:rsidR="001F0438" w:rsidRPr="00086F62">
        <w:rPr>
          <w:rFonts w:cs="B Compset"/>
          <w:b/>
          <w:bCs/>
          <w:rtl/>
        </w:rPr>
        <w:t>عفونتهای بیمارستانی</w:t>
      </w:r>
    </w:p>
    <w:p w:rsidR="001F0438" w:rsidRPr="00086F62" w:rsidRDefault="001F0438" w:rsidP="00086F62">
      <w:pPr>
        <w:pStyle w:val="ListParagraph"/>
        <w:numPr>
          <w:ilvl w:val="0"/>
          <w:numId w:val="1"/>
        </w:numPr>
        <w:rPr>
          <w:rFonts w:cs="B Compset"/>
          <w:b/>
          <w:bCs/>
          <w:rtl/>
        </w:rPr>
      </w:pPr>
      <w:r w:rsidRPr="00086F62">
        <w:rPr>
          <w:rFonts w:cs="B Compset"/>
          <w:b/>
          <w:bCs/>
          <w:rtl/>
        </w:rPr>
        <w:t>بررسی ایمونولوژیک بیماریها</w:t>
      </w:r>
      <w:bookmarkStart w:id="0" w:name="_GoBack"/>
      <w:bookmarkEnd w:id="0"/>
    </w:p>
    <w:p w:rsidR="001F0438" w:rsidRPr="00086F62" w:rsidRDefault="001F0438" w:rsidP="00086F62">
      <w:pPr>
        <w:pStyle w:val="ListParagraph"/>
        <w:numPr>
          <w:ilvl w:val="0"/>
          <w:numId w:val="1"/>
        </w:numPr>
        <w:rPr>
          <w:rFonts w:cs="B Compset"/>
          <w:b/>
          <w:bCs/>
          <w:rtl/>
        </w:rPr>
      </w:pPr>
      <w:r w:rsidRPr="00086F62">
        <w:rPr>
          <w:rFonts w:cs="B Compset"/>
          <w:b/>
          <w:bCs/>
          <w:rtl/>
        </w:rPr>
        <w:t>بررسی اثرات بیولوژیک</w:t>
      </w:r>
      <w:r w:rsidR="00086F62">
        <w:rPr>
          <w:rFonts w:cs="B Compset" w:hint="cs"/>
          <w:b/>
          <w:bCs/>
          <w:rtl/>
        </w:rPr>
        <w:t xml:space="preserve"> و ضد ميكروبي و ضد سرطاني</w:t>
      </w:r>
      <w:r w:rsidRPr="00086F62">
        <w:rPr>
          <w:rFonts w:cs="B Compset"/>
          <w:b/>
          <w:bCs/>
          <w:rtl/>
        </w:rPr>
        <w:t xml:space="preserve"> گیاهان دارویی</w:t>
      </w:r>
    </w:p>
    <w:p w:rsidR="001F0438" w:rsidRPr="00086F62" w:rsidRDefault="00086F62" w:rsidP="00086F62">
      <w:pPr>
        <w:pStyle w:val="ListParagraph"/>
        <w:numPr>
          <w:ilvl w:val="0"/>
          <w:numId w:val="1"/>
        </w:numPr>
        <w:rPr>
          <w:rFonts w:cs="B Compset"/>
          <w:b/>
          <w:bCs/>
          <w:rtl/>
        </w:rPr>
      </w:pPr>
      <w:r>
        <w:rPr>
          <w:rFonts w:cs="B Compset" w:hint="cs"/>
          <w:b/>
          <w:bCs/>
          <w:rtl/>
        </w:rPr>
        <w:t xml:space="preserve">تعيين شيوع و برنامه هاي مداخله اي در ارتباط با </w:t>
      </w:r>
      <w:r w:rsidR="001F0438" w:rsidRPr="00086F62">
        <w:rPr>
          <w:rFonts w:cs="B Compset"/>
          <w:b/>
          <w:bCs/>
          <w:rtl/>
        </w:rPr>
        <w:t>بیماریهای غیر واگیر(دیابت، قلبی-عروقی و...)</w:t>
      </w:r>
    </w:p>
    <w:p w:rsidR="001F0438" w:rsidRPr="00086F62" w:rsidRDefault="00086F62" w:rsidP="00086F62">
      <w:pPr>
        <w:pStyle w:val="ListParagraph"/>
        <w:numPr>
          <w:ilvl w:val="0"/>
          <w:numId w:val="1"/>
        </w:numPr>
        <w:rPr>
          <w:rFonts w:cs="B Compset"/>
          <w:b/>
          <w:bCs/>
          <w:rtl/>
        </w:rPr>
      </w:pPr>
      <w:r>
        <w:rPr>
          <w:rFonts w:cs="B Compset" w:hint="cs"/>
          <w:b/>
          <w:bCs/>
          <w:rtl/>
        </w:rPr>
        <w:t xml:space="preserve">بررسي </w:t>
      </w:r>
      <w:r w:rsidR="001F0438" w:rsidRPr="00086F62">
        <w:rPr>
          <w:rFonts w:cs="B Compset"/>
          <w:b/>
          <w:bCs/>
          <w:rtl/>
        </w:rPr>
        <w:t>عوامل موثر بر زایمان</w:t>
      </w:r>
    </w:p>
    <w:p w:rsidR="001F0438" w:rsidRPr="00086F62" w:rsidRDefault="00086F62" w:rsidP="00086F62">
      <w:pPr>
        <w:pStyle w:val="ListParagraph"/>
        <w:numPr>
          <w:ilvl w:val="0"/>
          <w:numId w:val="1"/>
        </w:numPr>
        <w:rPr>
          <w:rFonts w:cs="B Compset"/>
          <w:b/>
          <w:bCs/>
          <w:rtl/>
        </w:rPr>
      </w:pPr>
      <w:r>
        <w:rPr>
          <w:rFonts w:cs="B Compset" w:hint="cs"/>
          <w:b/>
          <w:bCs/>
          <w:rtl/>
        </w:rPr>
        <w:t xml:space="preserve">بررسي </w:t>
      </w:r>
      <w:r w:rsidR="001F0438" w:rsidRPr="00086F62">
        <w:rPr>
          <w:rFonts w:cs="B Compset"/>
          <w:b/>
          <w:bCs/>
          <w:rtl/>
        </w:rPr>
        <w:t>عوامل مداخله کننده محیطی بر سلامت جامعه</w:t>
      </w:r>
    </w:p>
    <w:p w:rsidR="001F0438" w:rsidRPr="00086F62" w:rsidRDefault="00086F62" w:rsidP="00086F62">
      <w:pPr>
        <w:pStyle w:val="ListParagraph"/>
        <w:numPr>
          <w:ilvl w:val="0"/>
          <w:numId w:val="1"/>
        </w:numPr>
        <w:rPr>
          <w:rFonts w:cs="B Compset"/>
          <w:b/>
          <w:bCs/>
          <w:rtl/>
        </w:rPr>
      </w:pPr>
      <w:r>
        <w:rPr>
          <w:rFonts w:cs="B Compset" w:hint="cs"/>
          <w:b/>
          <w:bCs/>
          <w:rtl/>
        </w:rPr>
        <w:t xml:space="preserve">بررسي </w:t>
      </w:r>
      <w:r w:rsidR="001F0438" w:rsidRPr="00086F62">
        <w:rPr>
          <w:rFonts w:cs="B Compset"/>
          <w:b/>
          <w:bCs/>
          <w:rtl/>
        </w:rPr>
        <w:t>عوامل مداخله کننده بر سلامت روانی</w:t>
      </w:r>
    </w:p>
    <w:p w:rsidR="001F0438" w:rsidRPr="00086F62" w:rsidRDefault="001F0438" w:rsidP="00086F62">
      <w:pPr>
        <w:pStyle w:val="ListParagraph"/>
        <w:numPr>
          <w:ilvl w:val="0"/>
          <w:numId w:val="1"/>
        </w:numPr>
        <w:rPr>
          <w:rFonts w:cs="B Compset"/>
          <w:b/>
          <w:bCs/>
          <w:rtl/>
        </w:rPr>
      </w:pPr>
      <w:r w:rsidRPr="00086F62">
        <w:rPr>
          <w:rFonts w:cs="B Compset"/>
          <w:b/>
          <w:bCs/>
          <w:rtl/>
        </w:rPr>
        <w:t>بررسی سلولی-مولکولی بیماریهای(دیابتو...)</w:t>
      </w:r>
    </w:p>
    <w:p w:rsidR="001F0438" w:rsidRPr="00086F62" w:rsidRDefault="001F0438" w:rsidP="00086F62">
      <w:pPr>
        <w:pStyle w:val="ListParagraph"/>
        <w:numPr>
          <w:ilvl w:val="0"/>
          <w:numId w:val="1"/>
        </w:numPr>
        <w:rPr>
          <w:rFonts w:cs="B Compset"/>
          <w:b/>
          <w:bCs/>
          <w:rtl/>
        </w:rPr>
      </w:pPr>
      <w:r w:rsidRPr="00086F62">
        <w:rPr>
          <w:rFonts w:cs="B Compset"/>
          <w:b/>
          <w:bCs/>
          <w:rtl/>
        </w:rPr>
        <w:t>تحلیل بیماریها با روش متا آنالیزیس</w:t>
      </w:r>
    </w:p>
    <w:p w:rsidR="001F0438" w:rsidRPr="00086F62" w:rsidRDefault="00086F62" w:rsidP="00086F62">
      <w:pPr>
        <w:pStyle w:val="ListParagraph"/>
        <w:numPr>
          <w:ilvl w:val="0"/>
          <w:numId w:val="1"/>
        </w:numPr>
        <w:rPr>
          <w:rFonts w:cs="B Compset"/>
          <w:b/>
          <w:bCs/>
          <w:rtl/>
        </w:rPr>
      </w:pPr>
      <w:r>
        <w:rPr>
          <w:rFonts w:cs="B Compset" w:hint="cs"/>
          <w:b/>
          <w:bCs/>
          <w:rtl/>
        </w:rPr>
        <w:t xml:space="preserve">بررسي اپيدميولو‍ژيك و مولكولي </w:t>
      </w:r>
      <w:r w:rsidR="001F0438" w:rsidRPr="00086F62">
        <w:rPr>
          <w:rFonts w:cs="B Compset"/>
          <w:b/>
          <w:bCs/>
          <w:rtl/>
        </w:rPr>
        <w:t>سرطان</w:t>
      </w:r>
    </w:p>
    <w:p w:rsidR="001F0438" w:rsidRPr="00086F62" w:rsidRDefault="001F0438" w:rsidP="00086F62">
      <w:pPr>
        <w:pStyle w:val="ListParagraph"/>
        <w:numPr>
          <w:ilvl w:val="0"/>
          <w:numId w:val="1"/>
        </w:numPr>
        <w:rPr>
          <w:rFonts w:cs="B Compset"/>
          <w:b/>
          <w:bCs/>
          <w:rtl/>
        </w:rPr>
      </w:pPr>
      <w:r w:rsidRPr="00086F62">
        <w:rPr>
          <w:rFonts w:cs="B Compset"/>
          <w:b/>
          <w:bCs/>
          <w:rtl/>
        </w:rPr>
        <w:t xml:space="preserve">بررسی عوامل مداخله کننده در اختلالات اسکلتی </w:t>
      </w:r>
      <w:r w:rsidRPr="00086F62">
        <w:rPr>
          <w:rFonts w:ascii="Times New Roman" w:hAnsi="Times New Roman" w:cs="Times New Roman" w:hint="cs"/>
          <w:b/>
          <w:bCs/>
          <w:rtl/>
        </w:rPr>
        <w:t>–</w:t>
      </w:r>
      <w:r w:rsidRPr="00086F62">
        <w:rPr>
          <w:rFonts w:cs="B Compset" w:hint="cs"/>
          <w:b/>
          <w:bCs/>
          <w:rtl/>
        </w:rPr>
        <w:t>عضلانی</w:t>
      </w:r>
    </w:p>
    <w:p w:rsidR="001F0438" w:rsidRPr="00086F62" w:rsidRDefault="001F0438" w:rsidP="00086F62">
      <w:pPr>
        <w:pStyle w:val="ListParagraph"/>
        <w:numPr>
          <w:ilvl w:val="0"/>
          <w:numId w:val="1"/>
        </w:numPr>
        <w:rPr>
          <w:rFonts w:cs="B Compset"/>
          <w:b/>
          <w:bCs/>
          <w:rtl/>
        </w:rPr>
      </w:pPr>
      <w:r w:rsidRPr="00086F62">
        <w:rPr>
          <w:rFonts w:cs="B Compset"/>
          <w:b/>
          <w:bCs/>
          <w:rtl/>
        </w:rPr>
        <w:t>تهیه کتابخانه باکتریوفاژی منطقه بعنوان جایگزین های مناسب بیولوژیک در درمان بیماریهای عفونی</w:t>
      </w:r>
    </w:p>
    <w:p w:rsidR="001F0438" w:rsidRPr="00086F62" w:rsidRDefault="001F0438" w:rsidP="00086F62">
      <w:pPr>
        <w:pStyle w:val="ListParagraph"/>
        <w:numPr>
          <w:ilvl w:val="0"/>
          <w:numId w:val="1"/>
        </w:numPr>
        <w:rPr>
          <w:rFonts w:cs="B Compset"/>
          <w:b/>
          <w:bCs/>
          <w:rtl/>
        </w:rPr>
      </w:pPr>
      <w:r w:rsidRPr="00086F62">
        <w:rPr>
          <w:rFonts w:cs="B Compset"/>
          <w:b/>
          <w:bCs/>
          <w:rtl/>
        </w:rPr>
        <w:t>بررسی مدل های آموزشی در حوزه بهداشت-درمان</w:t>
      </w:r>
    </w:p>
    <w:p w:rsidR="001F0438" w:rsidRPr="00086F62" w:rsidRDefault="001F0438" w:rsidP="00086F62">
      <w:pPr>
        <w:pStyle w:val="ListParagraph"/>
        <w:numPr>
          <w:ilvl w:val="0"/>
          <w:numId w:val="1"/>
        </w:numPr>
        <w:rPr>
          <w:rFonts w:cs="B Compset"/>
          <w:b/>
          <w:bCs/>
          <w:rtl/>
        </w:rPr>
      </w:pPr>
      <w:r w:rsidRPr="00086F62">
        <w:rPr>
          <w:rFonts w:cs="B Compset"/>
          <w:b/>
          <w:bCs/>
          <w:rtl/>
        </w:rPr>
        <w:t xml:space="preserve">بررسی اپیدمیولوژیک در خصوص مواد مخدر و روان گردان در جامعه </w:t>
      </w:r>
    </w:p>
    <w:p w:rsidR="001F0438" w:rsidRPr="00086F62" w:rsidRDefault="001F0438" w:rsidP="00086F62">
      <w:pPr>
        <w:pStyle w:val="ListParagraph"/>
        <w:numPr>
          <w:ilvl w:val="0"/>
          <w:numId w:val="1"/>
        </w:numPr>
        <w:rPr>
          <w:rFonts w:cs="B Compset"/>
          <w:b/>
          <w:bCs/>
          <w:rtl/>
        </w:rPr>
      </w:pPr>
      <w:r w:rsidRPr="00086F62">
        <w:rPr>
          <w:rFonts w:cs="B Compset"/>
          <w:b/>
          <w:bCs/>
          <w:rtl/>
        </w:rPr>
        <w:t>پروتئین های رکابینانت</w:t>
      </w:r>
    </w:p>
    <w:p w:rsidR="001F0438" w:rsidRDefault="001F0438" w:rsidP="00086F62">
      <w:pPr>
        <w:pStyle w:val="ListParagraph"/>
        <w:numPr>
          <w:ilvl w:val="0"/>
          <w:numId w:val="1"/>
        </w:numPr>
        <w:rPr>
          <w:rFonts w:cs="B Compset"/>
          <w:b/>
          <w:bCs/>
        </w:rPr>
      </w:pPr>
      <w:r w:rsidRPr="00086F62">
        <w:rPr>
          <w:rFonts w:cs="B Compset"/>
          <w:b/>
          <w:bCs/>
          <w:rtl/>
        </w:rPr>
        <w:t>بررسی آگاهی و نگرش جامعه نسبت به مسائل بهداشتی درمانی</w:t>
      </w:r>
    </w:p>
    <w:p w:rsidR="00086F62" w:rsidRPr="00086F62" w:rsidRDefault="00086F62" w:rsidP="00086F62">
      <w:pPr>
        <w:pStyle w:val="ListParagraph"/>
        <w:numPr>
          <w:ilvl w:val="0"/>
          <w:numId w:val="1"/>
        </w:numPr>
        <w:rPr>
          <w:rFonts w:cs="B Compset"/>
          <w:b/>
          <w:bCs/>
          <w:rtl/>
        </w:rPr>
      </w:pPr>
      <w:r>
        <w:rPr>
          <w:rFonts w:cs="B Compset" w:hint="cs"/>
          <w:b/>
          <w:bCs/>
          <w:rtl/>
        </w:rPr>
        <w:t>بررسي طرح هاي مد اخله اي پ‍ژوهش در آموزش با تكيه بر ارائه روش هاي نوين آموزشي</w:t>
      </w:r>
    </w:p>
    <w:p w:rsidR="008F317F" w:rsidRPr="001F0438" w:rsidRDefault="008F317F">
      <w:pPr>
        <w:rPr>
          <w:rFonts w:cs="B Compset"/>
          <w:b/>
          <w:bCs/>
        </w:rPr>
      </w:pPr>
    </w:p>
    <w:sectPr w:rsidR="008F317F" w:rsidRPr="001F0438" w:rsidSect="00F3046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70897"/>
    <w:multiLevelType w:val="hybridMultilevel"/>
    <w:tmpl w:val="FBAC7FB0"/>
    <w:lvl w:ilvl="0" w:tplc="27AA1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F0438"/>
    <w:rsid w:val="00086F62"/>
    <w:rsid w:val="001F0438"/>
    <w:rsid w:val="004E3EAE"/>
    <w:rsid w:val="00507733"/>
    <w:rsid w:val="005A2FB3"/>
    <w:rsid w:val="005E0390"/>
    <w:rsid w:val="008F317F"/>
    <w:rsid w:val="00C32ADE"/>
    <w:rsid w:val="00D2539A"/>
    <w:rsid w:val="00F30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438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F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438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F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E7E76-E6AC-445D-8AA8-75A76542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7</cp:revision>
  <cp:lastPrinted>2012-05-09T03:38:00Z</cp:lastPrinted>
  <dcterms:created xsi:type="dcterms:W3CDTF">2012-05-08T11:29:00Z</dcterms:created>
  <dcterms:modified xsi:type="dcterms:W3CDTF">2012-05-21T08:19:00Z</dcterms:modified>
</cp:coreProperties>
</file>